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2C4839" w:rsidRDefault="001639E3" w:rsidP="001639E3">
      <w:pPr>
        <w:tabs>
          <w:tab w:val="left" w:pos="2985"/>
        </w:tabs>
        <w:spacing w:after="75"/>
        <w:ind w:firstLine="5812"/>
        <w:jc w:val="both"/>
        <w:rPr>
          <w:sz w:val="22"/>
          <w:szCs w:val="22"/>
        </w:rPr>
      </w:pPr>
      <w:r w:rsidRPr="002C4839">
        <w:rPr>
          <w:sz w:val="22"/>
          <w:szCs w:val="22"/>
        </w:rPr>
        <w:t xml:space="preserve">Warszawa, dnia </w:t>
      </w:r>
      <w:r w:rsidR="00EA4E36" w:rsidRPr="002C4839">
        <w:rPr>
          <w:sz w:val="22"/>
          <w:szCs w:val="22"/>
        </w:rPr>
        <w:t>24</w:t>
      </w:r>
      <w:r w:rsidR="00A56BD2" w:rsidRPr="002C4839">
        <w:rPr>
          <w:sz w:val="22"/>
          <w:szCs w:val="22"/>
        </w:rPr>
        <w:t>.04</w:t>
      </w:r>
      <w:r w:rsidR="00E33B5A" w:rsidRPr="002C4839">
        <w:rPr>
          <w:sz w:val="22"/>
          <w:szCs w:val="22"/>
        </w:rPr>
        <w:t>.</w:t>
      </w:r>
      <w:r w:rsidR="00A56BD2" w:rsidRPr="002C4839">
        <w:rPr>
          <w:sz w:val="22"/>
          <w:szCs w:val="22"/>
        </w:rPr>
        <w:t>2018</w:t>
      </w:r>
      <w:r w:rsidRPr="002C4839">
        <w:rPr>
          <w:sz w:val="22"/>
          <w:szCs w:val="22"/>
        </w:rPr>
        <w:t xml:space="preserve"> r.</w:t>
      </w:r>
    </w:p>
    <w:p w:rsidR="001639E3" w:rsidRPr="002C4839" w:rsidRDefault="001639E3" w:rsidP="001639E3">
      <w:pPr>
        <w:tabs>
          <w:tab w:val="left" w:pos="2985"/>
        </w:tabs>
        <w:spacing w:after="75"/>
        <w:ind w:firstLine="5812"/>
        <w:jc w:val="both"/>
        <w:rPr>
          <w:sz w:val="22"/>
          <w:szCs w:val="22"/>
        </w:rPr>
      </w:pPr>
    </w:p>
    <w:p w:rsidR="00381FDD" w:rsidRPr="002C4839" w:rsidRDefault="00381FDD" w:rsidP="001639E3">
      <w:pPr>
        <w:tabs>
          <w:tab w:val="left" w:pos="2985"/>
        </w:tabs>
        <w:spacing w:after="75"/>
        <w:ind w:firstLine="5812"/>
        <w:jc w:val="both"/>
        <w:rPr>
          <w:sz w:val="22"/>
          <w:szCs w:val="22"/>
        </w:rPr>
      </w:pPr>
    </w:p>
    <w:p w:rsidR="00B105E9" w:rsidRPr="002C4839" w:rsidRDefault="0005143B" w:rsidP="0005143B">
      <w:pPr>
        <w:tabs>
          <w:tab w:val="left" w:pos="2985"/>
        </w:tabs>
        <w:spacing w:after="75"/>
        <w:jc w:val="center"/>
        <w:rPr>
          <w:sz w:val="22"/>
          <w:szCs w:val="22"/>
        </w:rPr>
      </w:pPr>
      <w:r w:rsidRPr="002C4839">
        <w:rPr>
          <w:b/>
          <w:sz w:val="22"/>
          <w:szCs w:val="22"/>
        </w:rPr>
        <w:t xml:space="preserve">INFORMACJA Z </w:t>
      </w:r>
      <w:r w:rsidR="0092395B" w:rsidRPr="002C4839">
        <w:rPr>
          <w:b/>
          <w:sz w:val="22"/>
          <w:szCs w:val="22"/>
        </w:rPr>
        <w:t xml:space="preserve">SESJI </w:t>
      </w:r>
      <w:r w:rsidRPr="002C4839">
        <w:rPr>
          <w:b/>
          <w:sz w:val="22"/>
          <w:szCs w:val="22"/>
        </w:rPr>
        <w:t>OTWARCIA OFERT</w:t>
      </w:r>
    </w:p>
    <w:p w:rsidR="0092395B" w:rsidRPr="002C4839" w:rsidRDefault="0092395B" w:rsidP="0092395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395B" w:rsidRPr="002C4839" w:rsidRDefault="0092395B" w:rsidP="0092395B">
      <w:pPr>
        <w:jc w:val="both"/>
        <w:rPr>
          <w:bCs/>
          <w:color w:val="000000"/>
          <w:sz w:val="22"/>
          <w:szCs w:val="22"/>
        </w:rPr>
      </w:pPr>
      <w:r w:rsidRPr="002C4839">
        <w:rPr>
          <w:bCs/>
          <w:color w:val="000000"/>
          <w:sz w:val="22"/>
          <w:szCs w:val="22"/>
        </w:rPr>
        <w:t xml:space="preserve">Postępowanie o udzielenie zamówienia publicznego, którego przedmiotem jest </w:t>
      </w:r>
      <w:r w:rsidR="00A56BD2" w:rsidRPr="002C4839">
        <w:rPr>
          <w:sz w:val="22"/>
          <w:szCs w:val="22"/>
        </w:rPr>
        <w:t>sprzątanie budynków i</w:t>
      </w:r>
      <w:r w:rsidR="008F1866">
        <w:rPr>
          <w:sz w:val="22"/>
          <w:szCs w:val="22"/>
        </w:rPr>
        <w:t> </w:t>
      </w:r>
      <w:r w:rsidR="00A56BD2" w:rsidRPr="002C4839">
        <w:rPr>
          <w:sz w:val="22"/>
          <w:szCs w:val="22"/>
        </w:rPr>
        <w:t>terenów zewnętrznych Instytutu Lotnictwa</w:t>
      </w:r>
      <w:r w:rsidR="00E33B5A" w:rsidRPr="002C4839">
        <w:rPr>
          <w:bCs/>
          <w:color w:val="000000"/>
          <w:sz w:val="22"/>
          <w:szCs w:val="22"/>
        </w:rPr>
        <w:t xml:space="preserve"> -</w:t>
      </w:r>
      <w:r w:rsidRPr="002C4839">
        <w:rPr>
          <w:bCs/>
          <w:color w:val="000000"/>
          <w:sz w:val="22"/>
          <w:szCs w:val="22"/>
        </w:rPr>
        <w:t xml:space="preserve"> </w:t>
      </w:r>
      <w:r w:rsidR="00E33B5A" w:rsidRPr="002C4839">
        <w:rPr>
          <w:bCs/>
          <w:color w:val="000000"/>
          <w:sz w:val="22"/>
          <w:szCs w:val="22"/>
        </w:rPr>
        <w:t>postępowanie</w:t>
      </w:r>
      <w:r w:rsidRPr="002C4839">
        <w:rPr>
          <w:bCs/>
          <w:color w:val="000000"/>
          <w:sz w:val="22"/>
          <w:szCs w:val="22"/>
        </w:rPr>
        <w:t xml:space="preserve"> </w:t>
      </w:r>
      <w:r w:rsidR="00A56BD2" w:rsidRPr="002C4839">
        <w:rPr>
          <w:bCs/>
          <w:color w:val="000000"/>
          <w:sz w:val="22"/>
          <w:szCs w:val="22"/>
        </w:rPr>
        <w:t>nr 16</w:t>
      </w:r>
      <w:r w:rsidR="00931E9D" w:rsidRPr="002C4839">
        <w:rPr>
          <w:bCs/>
          <w:color w:val="000000"/>
          <w:sz w:val="22"/>
          <w:szCs w:val="22"/>
        </w:rPr>
        <w:t>/ZZ</w:t>
      </w:r>
      <w:r w:rsidR="00E33B5A" w:rsidRPr="002C4839">
        <w:rPr>
          <w:bCs/>
          <w:color w:val="000000"/>
          <w:sz w:val="22"/>
          <w:szCs w:val="22"/>
        </w:rPr>
        <w:t>/AZLZ</w:t>
      </w:r>
      <w:r w:rsidRPr="002C4839">
        <w:rPr>
          <w:bCs/>
          <w:color w:val="000000"/>
          <w:sz w:val="22"/>
          <w:szCs w:val="22"/>
        </w:rPr>
        <w:t>/</w:t>
      </w:r>
      <w:r w:rsidR="00A56BD2" w:rsidRPr="002C4839">
        <w:rPr>
          <w:bCs/>
          <w:color w:val="000000"/>
          <w:sz w:val="22"/>
          <w:szCs w:val="22"/>
        </w:rPr>
        <w:t>2018.</w:t>
      </w:r>
    </w:p>
    <w:p w:rsidR="0092395B" w:rsidRPr="002C4839" w:rsidRDefault="0092395B" w:rsidP="0092395B">
      <w:pPr>
        <w:jc w:val="both"/>
        <w:rPr>
          <w:b/>
          <w:sz w:val="22"/>
          <w:szCs w:val="22"/>
        </w:rPr>
      </w:pPr>
    </w:p>
    <w:p w:rsidR="00E33B5A" w:rsidRPr="002C4839" w:rsidRDefault="0092395B" w:rsidP="0092395B">
      <w:pPr>
        <w:jc w:val="both"/>
        <w:rPr>
          <w:color w:val="000000"/>
          <w:sz w:val="22"/>
          <w:szCs w:val="22"/>
        </w:rPr>
      </w:pPr>
      <w:r w:rsidRPr="002C4839">
        <w:rPr>
          <w:color w:val="000000"/>
          <w:sz w:val="22"/>
          <w:szCs w:val="22"/>
        </w:rPr>
        <w:t>Działając na podstawie art. 86 ust. 5 ustawy z dnia 29 stycznia 2004 r. Prawo zamówień publicznych (</w:t>
      </w:r>
      <w:r w:rsidR="00A56BD2" w:rsidRPr="002C4839">
        <w:rPr>
          <w:sz w:val="22"/>
          <w:szCs w:val="22"/>
        </w:rPr>
        <w:t>Dz. U.</w:t>
      </w:r>
      <w:r w:rsidR="00A56BD2" w:rsidRPr="002C4839">
        <w:rPr>
          <w:rFonts w:eastAsia="Tahoma"/>
          <w:sz w:val="22"/>
          <w:szCs w:val="22"/>
        </w:rPr>
        <w:t xml:space="preserve"> </w:t>
      </w:r>
      <w:r w:rsidR="00A56BD2" w:rsidRPr="002C4839">
        <w:rPr>
          <w:sz w:val="22"/>
          <w:szCs w:val="22"/>
        </w:rPr>
        <w:t>2017</w:t>
      </w:r>
      <w:r w:rsidR="00A56BD2" w:rsidRPr="002C4839">
        <w:rPr>
          <w:rFonts w:eastAsia="Tahoma"/>
          <w:sz w:val="22"/>
          <w:szCs w:val="22"/>
        </w:rPr>
        <w:t xml:space="preserve"> </w:t>
      </w:r>
      <w:r w:rsidR="00A56BD2" w:rsidRPr="002C4839">
        <w:rPr>
          <w:sz w:val="22"/>
          <w:szCs w:val="22"/>
        </w:rPr>
        <w:t>poz.</w:t>
      </w:r>
      <w:r w:rsidR="00A56BD2" w:rsidRPr="002C4839">
        <w:rPr>
          <w:rFonts w:eastAsia="Tahoma"/>
          <w:sz w:val="22"/>
          <w:szCs w:val="22"/>
        </w:rPr>
        <w:t xml:space="preserve"> </w:t>
      </w:r>
      <w:r w:rsidR="00A56BD2" w:rsidRPr="002C4839">
        <w:rPr>
          <w:sz w:val="22"/>
          <w:szCs w:val="22"/>
        </w:rPr>
        <w:t xml:space="preserve">1579 z </w:t>
      </w:r>
      <w:proofErr w:type="spellStart"/>
      <w:r w:rsidR="00A56BD2" w:rsidRPr="002C4839">
        <w:rPr>
          <w:sz w:val="22"/>
          <w:szCs w:val="22"/>
        </w:rPr>
        <w:t>późn</w:t>
      </w:r>
      <w:proofErr w:type="spellEnd"/>
      <w:r w:rsidR="00A56BD2" w:rsidRPr="002C4839">
        <w:rPr>
          <w:sz w:val="22"/>
          <w:szCs w:val="22"/>
        </w:rPr>
        <w:t>. zm.</w:t>
      </w:r>
      <w:r w:rsidRPr="002C4839">
        <w:rPr>
          <w:color w:val="000000"/>
          <w:sz w:val="22"/>
          <w:szCs w:val="22"/>
        </w:rPr>
        <w:t>), zwana dalej ustawą</w:t>
      </w:r>
      <w:r w:rsidR="00FC7529" w:rsidRPr="002C4839">
        <w:rPr>
          <w:color w:val="000000"/>
          <w:sz w:val="22"/>
          <w:szCs w:val="22"/>
        </w:rPr>
        <w:t xml:space="preserve"> </w:t>
      </w:r>
      <w:proofErr w:type="spellStart"/>
      <w:r w:rsidR="00FC7529" w:rsidRPr="002C4839">
        <w:rPr>
          <w:color w:val="000000"/>
          <w:sz w:val="22"/>
          <w:szCs w:val="22"/>
        </w:rPr>
        <w:t>pzp</w:t>
      </w:r>
      <w:proofErr w:type="spellEnd"/>
      <w:r w:rsidRPr="002C4839">
        <w:rPr>
          <w:color w:val="000000"/>
          <w:sz w:val="22"/>
          <w:szCs w:val="22"/>
        </w:rPr>
        <w:t xml:space="preserve">, Zamawiający przekazuje informację z otwarcia ofert, które odbyło się w dniu </w:t>
      </w:r>
      <w:r w:rsidR="00A56BD2" w:rsidRPr="002C4839">
        <w:rPr>
          <w:bCs/>
          <w:color w:val="000000"/>
          <w:sz w:val="22"/>
          <w:szCs w:val="22"/>
        </w:rPr>
        <w:t>24.04</w:t>
      </w:r>
      <w:r w:rsidR="00E33B5A" w:rsidRPr="002C4839">
        <w:rPr>
          <w:bCs/>
          <w:color w:val="000000"/>
          <w:sz w:val="22"/>
          <w:szCs w:val="22"/>
        </w:rPr>
        <w:t>.</w:t>
      </w:r>
      <w:r w:rsidR="00A56BD2" w:rsidRPr="002C4839">
        <w:rPr>
          <w:bCs/>
          <w:color w:val="000000"/>
          <w:sz w:val="22"/>
          <w:szCs w:val="22"/>
        </w:rPr>
        <w:t>2018 r. o godz. 09</w:t>
      </w:r>
      <w:r w:rsidR="00931E9D" w:rsidRPr="002C4839">
        <w:rPr>
          <w:bCs/>
          <w:color w:val="000000"/>
          <w:sz w:val="22"/>
          <w:szCs w:val="22"/>
        </w:rPr>
        <w:t>:15</w:t>
      </w:r>
      <w:r w:rsidRPr="002C4839">
        <w:rPr>
          <w:color w:val="000000"/>
          <w:sz w:val="22"/>
          <w:szCs w:val="22"/>
        </w:rPr>
        <w:t xml:space="preserve">. </w:t>
      </w:r>
    </w:p>
    <w:p w:rsidR="00E33B5A" w:rsidRPr="002C4839" w:rsidRDefault="00E33B5A" w:rsidP="0092395B">
      <w:pPr>
        <w:jc w:val="both"/>
        <w:rPr>
          <w:color w:val="000000"/>
          <w:sz w:val="22"/>
          <w:szCs w:val="22"/>
        </w:rPr>
      </w:pPr>
    </w:p>
    <w:p w:rsidR="00727AF4" w:rsidRPr="002C4839" w:rsidRDefault="0092395B" w:rsidP="0092395B">
      <w:pPr>
        <w:jc w:val="both"/>
        <w:rPr>
          <w:color w:val="000000"/>
          <w:sz w:val="22"/>
          <w:szCs w:val="22"/>
        </w:rPr>
      </w:pPr>
      <w:r w:rsidRPr="002C4839">
        <w:rPr>
          <w:color w:val="000000"/>
          <w:sz w:val="22"/>
          <w:szCs w:val="22"/>
        </w:rPr>
        <w:t xml:space="preserve">Kwota, jaką Zamawiający zamierza przeznaczyć na realizację przedmiotowego zamówienia wynosi </w:t>
      </w:r>
      <w:r w:rsidR="003F58CD" w:rsidRPr="002C4839">
        <w:rPr>
          <w:sz w:val="22"/>
          <w:szCs w:val="22"/>
        </w:rPr>
        <w:t>600</w:t>
      </w:r>
      <w:r w:rsidR="00433370">
        <w:rPr>
          <w:sz w:val="22"/>
          <w:szCs w:val="22"/>
        </w:rPr>
        <w:t> </w:t>
      </w:r>
      <w:r w:rsidR="004C3892" w:rsidRPr="002C4839">
        <w:rPr>
          <w:sz w:val="22"/>
          <w:szCs w:val="22"/>
        </w:rPr>
        <w:t>000</w:t>
      </w:r>
      <w:r w:rsidR="00E33B5A" w:rsidRPr="002C4839">
        <w:rPr>
          <w:sz w:val="22"/>
          <w:szCs w:val="22"/>
        </w:rPr>
        <w:t>,00</w:t>
      </w:r>
      <w:r w:rsidR="00727AF4" w:rsidRPr="002C4839">
        <w:rPr>
          <w:sz w:val="22"/>
          <w:szCs w:val="22"/>
        </w:rPr>
        <w:t xml:space="preserve"> </w:t>
      </w:r>
      <w:r w:rsidR="003F58CD" w:rsidRPr="002C4839">
        <w:rPr>
          <w:bCs/>
          <w:color w:val="000000"/>
          <w:sz w:val="22"/>
          <w:szCs w:val="22"/>
        </w:rPr>
        <w:t>zł netto plus należny podatek VAT</w:t>
      </w:r>
      <w:r w:rsidRPr="002C4839">
        <w:rPr>
          <w:color w:val="000000"/>
          <w:sz w:val="22"/>
          <w:szCs w:val="22"/>
        </w:rPr>
        <w:t xml:space="preserve">. </w:t>
      </w:r>
    </w:p>
    <w:p w:rsidR="00727AF4" w:rsidRPr="002C4839" w:rsidRDefault="00727AF4" w:rsidP="0092395B">
      <w:pPr>
        <w:jc w:val="both"/>
        <w:rPr>
          <w:color w:val="000000"/>
          <w:sz w:val="22"/>
          <w:szCs w:val="22"/>
        </w:rPr>
      </w:pPr>
    </w:p>
    <w:p w:rsidR="0092395B" w:rsidRPr="002C4839" w:rsidRDefault="0092395B" w:rsidP="0092395B">
      <w:pPr>
        <w:jc w:val="both"/>
        <w:rPr>
          <w:b/>
          <w:sz w:val="22"/>
          <w:szCs w:val="22"/>
        </w:rPr>
      </w:pPr>
      <w:r w:rsidRPr="002C4839">
        <w:rPr>
          <w:color w:val="000000"/>
          <w:sz w:val="22"/>
          <w:szCs w:val="22"/>
        </w:rPr>
        <w:t>W postępowaniu zostały złożone następujące oferty</w:t>
      </w:r>
      <w:r w:rsidR="00727AF4" w:rsidRPr="002C4839">
        <w:rPr>
          <w:color w:val="000000"/>
          <w:sz w:val="22"/>
          <w:szCs w:val="22"/>
        </w:rPr>
        <w:t>:</w:t>
      </w:r>
    </w:p>
    <w:tbl>
      <w:tblPr>
        <w:tblStyle w:val="Tabela-Siatk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2"/>
        <w:gridCol w:w="4445"/>
        <w:gridCol w:w="1701"/>
        <w:gridCol w:w="1701"/>
      </w:tblGrid>
      <w:tr w:rsidR="009C7DE3" w:rsidTr="009C7DE3">
        <w:trPr>
          <w:trHeight w:val="685"/>
        </w:trPr>
        <w:tc>
          <w:tcPr>
            <w:tcW w:w="942" w:type="dxa"/>
            <w:vAlign w:val="center"/>
          </w:tcPr>
          <w:p w:rsidR="009C7DE3" w:rsidRPr="00AA0485" w:rsidRDefault="009C7DE3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4445" w:type="dxa"/>
            <w:vAlign w:val="center"/>
          </w:tcPr>
          <w:p w:rsidR="009C7DE3" w:rsidRPr="00AA0485" w:rsidRDefault="009C7DE3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701" w:type="dxa"/>
            <w:vAlign w:val="center"/>
          </w:tcPr>
          <w:p w:rsidR="009C7DE3" w:rsidRPr="00AA0485" w:rsidRDefault="009C7DE3" w:rsidP="009C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</w:t>
            </w:r>
          </w:p>
        </w:tc>
        <w:tc>
          <w:tcPr>
            <w:tcW w:w="1701" w:type="dxa"/>
            <w:vAlign w:val="center"/>
          </w:tcPr>
          <w:p w:rsidR="009C7DE3" w:rsidRDefault="009C7DE3" w:rsidP="009C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osób</w:t>
            </w:r>
          </w:p>
        </w:tc>
      </w:tr>
      <w:tr w:rsidR="009C7DE3" w:rsidTr="009C7DE3">
        <w:trPr>
          <w:trHeight w:val="447"/>
        </w:trPr>
        <w:tc>
          <w:tcPr>
            <w:tcW w:w="942" w:type="dxa"/>
          </w:tcPr>
          <w:p w:rsidR="009C7DE3" w:rsidRPr="00AA0485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45" w:type="dxa"/>
          </w:tcPr>
          <w:p w:rsidR="009C7DE3" w:rsidRDefault="009C7DE3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</w:t>
            </w:r>
            <w:proofErr w:type="spellStart"/>
            <w:r>
              <w:rPr>
                <w:sz w:val="20"/>
                <w:szCs w:val="20"/>
              </w:rPr>
              <w:t>Multiservices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9C7DE3" w:rsidRDefault="009C7DE3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Katowicka 101, 43-346 Bielsko-Biała</w:t>
            </w:r>
          </w:p>
        </w:tc>
        <w:tc>
          <w:tcPr>
            <w:tcW w:w="1701" w:type="dxa"/>
          </w:tcPr>
          <w:p w:rsidR="009C7DE3" w:rsidRDefault="009C7DE3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1 232 153,29</w:t>
            </w:r>
          </w:p>
        </w:tc>
        <w:tc>
          <w:tcPr>
            <w:tcW w:w="1701" w:type="dxa"/>
          </w:tcPr>
          <w:p w:rsidR="009C7DE3" w:rsidRDefault="009C7DE3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C7DE3" w:rsidTr="009C7DE3">
        <w:trPr>
          <w:trHeight w:val="581"/>
        </w:trPr>
        <w:tc>
          <w:tcPr>
            <w:tcW w:w="942" w:type="dxa"/>
          </w:tcPr>
          <w:p w:rsidR="009C7DE3" w:rsidRPr="00AA0485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0485">
              <w:rPr>
                <w:sz w:val="20"/>
                <w:szCs w:val="20"/>
              </w:rPr>
              <w:t>.</w:t>
            </w:r>
          </w:p>
        </w:tc>
        <w:tc>
          <w:tcPr>
            <w:tcW w:w="4445" w:type="dxa"/>
          </w:tcPr>
          <w:p w:rsidR="009C7DE3" w:rsidRDefault="003F3B42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Security &amp;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System Sp. z o.o.</w:t>
            </w:r>
          </w:p>
          <w:p w:rsidR="003F3B42" w:rsidRPr="00AA0485" w:rsidRDefault="003F3B42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Racławicka 15/19, 53-149 Wrocław</w:t>
            </w:r>
          </w:p>
        </w:tc>
        <w:tc>
          <w:tcPr>
            <w:tcW w:w="1701" w:type="dxa"/>
          </w:tcPr>
          <w:p w:rsidR="009C7DE3" w:rsidRPr="00AA0485" w:rsidRDefault="003F3B42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697 049,52</w:t>
            </w:r>
          </w:p>
        </w:tc>
        <w:tc>
          <w:tcPr>
            <w:tcW w:w="1701" w:type="dxa"/>
          </w:tcPr>
          <w:p w:rsidR="009C7DE3" w:rsidRPr="00AA0485" w:rsidRDefault="003F3B42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C7DE3" w:rsidTr="009C7DE3">
        <w:trPr>
          <w:trHeight w:val="561"/>
        </w:trPr>
        <w:tc>
          <w:tcPr>
            <w:tcW w:w="942" w:type="dxa"/>
          </w:tcPr>
          <w:p w:rsidR="009C7DE3" w:rsidRPr="00AA0485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45" w:type="dxa"/>
          </w:tcPr>
          <w:p w:rsidR="009C7DE3" w:rsidRDefault="00AB48E4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AB48E4" w:rsidRPr="00AA0485" w:rsidRDefault="00AB48E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Postępu 18, 02-676 Warszawa</w:t>
            </w:r>
          </w:p>
        </w:tc>
        <w:tc>
          <w:tcPr>
            <w:tcW w:w="1701" w:type="dxa"/>
          </w:tcPr>
          <w:p w:rsidR="009C7DE3" w:rsidRPr="00AA0485" w:rsidRDefault="00AB48E4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760 968,00</w:t>
            </w:r>
          </w:p>
        </w:tc>
        <w:tc>
          <w:tcPr>
            <w:tcW w:w="1701" w:type="dxa"/>
          </w:tcPr>
          <w:p w:rsidR="009C7DE3" w:rsidRPr="00AA0485" w:rsidRDefault="00AB48E4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DE3" w:rsidTr="009C7DE3">
        <w:trPr>
          <w:trHeight w:val="569"/>
        </w:trPr>
        <w:tc>
          <w:tcPr>
            <w:tcW w:w="942" w:type="dxa"/>
          </w:tcPr>
          <w:p w:rsidR="009C7DE3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45" w:type="dxa"/>
          </w:tcPr>
          <w:p w:rsidR="009C7DE3" w:rsidRDefault="00A31428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A31428" w:rsidRDefault="00A31428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Konsalnet</w:t>
            </w:r>
            <w:proofErr w:type="spellEnd"/>
            <w:r>
              <w:rPr>
                <w:sz w:val="20"/>
                <w:szCs w:val="20"/>
              </w:rPr>
              <w:t xml:space="preserve"> Ochrona Sp. z o.o.</w:t>
            </w:r>
          </w:p>
          <w:p w:rsidR="00A31428" w:rsidRDefault="00A31428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Kazimierza 55, 01-267 Warszawa</w:t>
            </w:r>
          </w:p>
          <w:p w:rsidR="00A31428" w:rsidRDefault="00A31428" w:rsidP="00AF367F">
            <w:pPr>
              <w:rPr>
                <w:sz w:val="20"/>
                <w:szCs w:val="20"/>
              </w:rPr>
            </w:pPr>
          </w:p>
          <w:p w:rsidR="00A31428" w:rsidRDefault="00A31428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Klinet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A31428" w:rsidRDefault="00A31428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Kazimierza 55, 01-267 Warszawa</w:t>
            </w:r>
          </w:p>
        </w:tc>
        <w:tc>
          <w:tcPr>
            <w:tcW w:w="1701" w:type="dxa"/>
          </w:tcPr>
          <w:p w:rsidR="009C7DE3" w:rsidRDefault="009C7DE3" w:rsidP="0035036B">
            <w:pPr>
              <w:jc w:val="center"/>
              <w:rPr>
                <w:sz w:val="20"/>
                <w:szCs w:val="20"/>
              </w:rPr>
            </w:pPr>
          </w:p>
          <w:p w:rsidR="00A0057D" w:rsidRDefault="002C5F0F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1 509 467,04</w:t>
            </w:r>
          </w:p>
        </w:tc>
        <w:tc>
          <w:tcPr>
            <w:tcW w:w="1701" w:type="dxa"/>
          </w:tcPr>
          <w:p w:rsidR="009C7DE3" w:rsidRDefault="009C7DE3" w:rsidP="0035036B">
            <w:pPr>
              <w:jc w:val="center"/>
              <w:rPr>
                <w:sz w:val="20"/>
                <w:szCs w:val="20"/>
              </w:rPr>
            </w:pPr>
          </w:p>
          <w:p w:rsidR="002C5F0F" w:rsidRDefault="002C5F0F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DE3" w:rsidTr="009C7DE3">
        <w:trPr>
          <w:trHeight w:val="671"/>
        </w:trPr>
        <w:tc>
          <w:tcPr>
            <w:tcW w:w="942" w:type="dxa"/>
          </w:tcPr>
          <w:p w:rsidR="009C7DE3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45" w:type="dxa"/>
          </w:tcPr>
          <w:p w:rsidR="009C7DE3" w:rsidRDefault="003527E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Impel </w:t>
            </w:r>
            <w:proofErr w:type="spellStart"/>
            <w:r>
              <w:rPr>
                <w:sz w:val="20"/>
                <w:szCs w:val="20"/>
              </w:rPr>
              <w:t>Facility</w:t>
            </w:r>
            <w:proofErr w:type="spellEnd"/>
            <w:r>
              <w:rPr>
                <w:sz w:val="20"/>
                <w:szCs w:val="20"/>
              </w:rPr>
              <w:t xml:space="preserve"> Services Sp. z o.o.</w:t>
            </w:r>
          </w:p>
          <w:p w:rsidR="003527EB" w:rsidRDefault="003527E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Ślężna 118, 53-111 Wrocław</w:t>
            </w:r>
          </w:p>
        </w:tc>
        <w:tc>
          <w:tcPr>
            <w:tcW w:w="1701" w:type="dxa"/>
          </w:tcPr>
          <w:p w:rsidR="009C7DE3" w:rsidRDefault="003527E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1 031 311,08</w:t>
            </w:r>
          </w:p>
        </w:tc>
        <w:tc>
          <w:tcPr>
            <w:tcW w:w="1701" w:type="dxa"/>
          </w:tcPr>
          <w:p w:rsidR="009C7DE3" w:rsidRDefault="003527E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C7DE3" w:rsidTr="009C7DE3">
        <w:trPr>
          <w:trHeight w:val="587"/>
        </w:trPr>
        <w:tc>
          <w:tcPr>
            <w:tcW w:w="942" w:type="dxa"/>
          </w:tcPr>
          <w:p w:rsidR="009C7DE3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45" w:type="dxa"/>
          </w:tcPr>
          <w:p w:rsidR="003527EB" w:rsidRDefault="003527E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Usługowo-Handlowe </w:t>
            </w:r>
          </w:p>
          <w:p w:rsidR="009C7DE3" w:rsidRDefault="003527E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AQUA</w:t>
            </w:r>
          </w:p>
          <w:p w:rsidR="003527EB" w:rsidRDefault="003527E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Leśniewska 3, 03-582 Warszawa</w:t>
            </w:r>
          </w:p>
        </w:tc>
        <w:tc>
          <w:tcPr>
            <w:tcW w:w="1701" w:type="dxa"/>
          </w:tcPr>
          <w:p w:rsidR="009C7DE3" w:rsidRDefault="003527E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993 600,00</w:t>
            </w:r>
          </w:p>
        </w:tc>
        <w:tc>
          <w:tcPr>
            <w:tcW w:w="1701" w:type="dxa"/>
          </w:tcPr>
          <w:p w:rsidR="009C7DE3" w:rsidRDefault="003527E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DE3" w:rsidTr="009C7DE3">
        <w:trPr>
          <w:trHeight w:val="587"/>
        </w:trPr>
        <w:tc>
          <w:tcPr>
            <w:tcW w:w="942" w:type="dxa"/>
          </w:tcPr>
          <w:p w:rsidR="009C7DE3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45" w:type="dxa"/>
          </w:tcPr>
          <w:p w:rsidR="009C7DE3" w:rsidRDefault="00BC5697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Sprzątania Wnętrz Józef Jankowski MOP 83 Sp. z o.o.</w:t>
            </w:r>
          </w:p>
          <w:p w:rsidR="00BC5697" w:rsidRDefault="00BC5697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Szafirowa 7a, 82-310 Gronowo Górne</w:t>
            </w:r>
          </w:p>
        </w:tc>
        <w:tc>
          <w:tcPr>
            <w:tcW w:w="1701" w:type="dxa"/>
          </w:tcPr>
          <w:p w:rsidR="009C7DE3" w:rsidRDefault="00BC5697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899 513,20</w:t>
            </w:r>
          </w:p>
        </w:tc>
        <w:tc>
          <w:tcPr>
            <w:tcW w:w="1701" w:type="dxa"/>
          </w:tcPr>
          <w:p w:rsidR="009C7DE3" w:rsidRDefault="00BC5697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DE3" w:rsidTr="009C7DE3">
        <w:trPr>
          <w:trHeight w:val="587"/>
        </w:trPr>
        <w:tc>
          <w:tcPr>
            <w:tcW w:w="942" w:type="dxa"/>
          </w:tcPr>
          <w:p w:rsidR="009C7DE3" w:rsidRDefault="009C7DE3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445" w:type="dxa"/>
          </w:tcPr>
          <w:p w:rsidR="009C7DE3" w:rsidRDefault="00DA7356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AWIMA Sp. J. B. Wiśniewski</w:t>
            </w:r>
          </w:p>
          <w:p w:rsidR="00DA7356" w:rsidRDefault="00DA7356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3-go Maja 2B/22, 05-410 Józefów</w:t>
            </w:r>
          </w:p>
        </w:tc>
        <w:tc>
          <w:tcPr>
            <w:tcW w:w="1701" w:type="dxa"/>
          </w:tcPr>
          <w:p w:rsidR="009C7DE3" w:rsidRDefault="00DA7356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1 071 516,60</w:t>
            </w:r>
          </w:p>
        </w:tc>
        <w:tc>
          <w:tcPr>
            <w:tcW w:w="1701" w:type="dxa"/>
          </w:tcPr>
          <w:p w:rsidR="009C7DE3" w:rsidRDefault="00DA7356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FC7529" w:rsidRPr="002C4839" w:rsidRDefault="00FC7529" w:rsidP="00FC752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2C4839">
        <w:rPr>
          <w:color w:val="000000"/>
          <w:sz w:val="22"/>
          <w:szCs w:val="22"/>
        </w:rPr>
        <w:t xml:space="preserve">Zgodnie z art. 24 ust. 11 ustawy </w:t>
      </w:r>
      <w:proofErr w:type="spellStart"/>
      <w:r w:rsidRPr="002C4839">
        <w:rPr>
          <w:color w:val="000000"/>
          <w:sz w:val="22"/>
          <w:szCs w:val="22"/>
        </w:rPr>
        <w:t>pzp</w:t>
      </w:r>
      <w:proofErr w:type="spellEnd"/>
      <w:r w:rsidRPr="002C4839">
        <w:rPr>
          <w:color w:val="000000"/>
          <w:sz w:val="22"/>
          <w:szCs w:val="22"/>
        </w:rPr>
        <w:t>, w terminie 3 dni od dnia zamieszczenia na stronie internetowej powyższej informacji, Wykonawca jest zobowiązany do przekazania Zamawiającemu oś</w:t>
      </w:r>
      <w:r w:rsidR="007F0219" w:rsidRPr="002C4839">
        <w:rPr>
          <w:color w:val="000000"/>
          <w:sz w:val="22"/>
          <w:szCs w:val="22"/>
        </w:rPr>
        <w:t xml:space="preserve">wiadczenia </w:t>
      </w:r>
      <w:r w:rsidR="002C4839" w:rsidRPr="002C4839">
        <w:rPr>
          <w:color w:val="000000"/>
          <w:sz w:val="22"/>
          <w:szCs w:val="22"/>
        </w:rPr>
        <w:t>w formie pisemnej</w:t>
      </w:r>
      <w:r w:rsidR="002C4839" w:rsidRPr="002C4839">
        <w:rPr>
          <w:color w:val="000000"/>
          <w:sz w:val="22"/>
          <w:szCs w:val="22"/>
        </w:rPr>
        <w:t xml:space="preserve"> </w:t>
      </w:r>
      <w:r w:rsidR="007F0219" w:rsidRPr="002C4839">
        <w:rPr>
          <w:color w:val="000000"/>
          <w:sz w:val="22"/>
          <w:szCs w:val="22"/>
        </w:rPr>
        <w:t>o przynależności lub</w:t>
      </w:r>
      <w:r w:rsidRPr="002C4839">
        <w:rPr>
          <w:color w:val="000000"/>
          <w:sz w:val="22"/>
          <w:szCs w:val="22"/>
        </w:rPr>
        <w:t xml:space="preserve"> braku przynależności do tej samej grupy kapitałowej</w:t>
      </w:r>
      <w:r w:rsidR="002C4839" w:rsidRPr="002C4839">
        <w:rPr>
          <w:color w:val="000000"/>
          <w:sz w:val="22"/>
          <w:szCs w:val="22"/>
        </w:rPr>
        <w:t xml:space="preserve"> z </w:t>
      </w:r>
      <w:r w:rsidR="00E97DC4">
        <w:rPr>
          <w:color w:val="000000"/>
          <w:sz w:val="22"/>
          <w:szCs w:val="22"/>
        </w:rPr>
        <w:t>Wykonawcą/</w:t>
      </w:r>
      <w:r w:rsidR="002C4839" w:rsidRPr="002C4839">
        <w:rPr>
          <w:color w:val="000000"/>
          <w:sz w:val="22"/>
          <w:szCs w:val="22"/>
        </w:rPr>
        <w:t>Wykonawcami, którzy złożyli oferty w niniejszym postępowaniu</w:t>
      </w:r>
      <w:r w:rsidRPr="002C4839">
        <w:rPr>
          <w:color w:val="000000"/>
          <w:sz w:val="22"/>
          <w:szCs w:val="22"/>
        </w:rPr>
        <w:t xml:space="preserve">. Wzór oświadczenia stanowi załącznik do niniejszej informacji. </w:t>
      </w:r>
    </w:p>
    <w:p w:rsidR="00486B0A" w:rsidRPr="002C4839" w:rsidRDefault="00FC7529" w:rsidP="00FC7529">
      <w:pPr>
        <w:jc w:val="both"/>
        <w:rPr>
          <w:sz w:val="22"/>
          <w:szCs w:val="22"/>
        </w:rPr>
      </w:pPr>
      <w:r w:rsidRPr="002C4839">
        <w:rPr>
          <w:color w:val="000000"/>
          <w:sz w:val="22"/>
          <w:szCs w:val="22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sectPr w:rsidR="00486B0A" w:rsidRPr="002C4839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 w:rsidRPr="002C483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6BD2" w:rsidRPr="002C4839">
      <w:rPr>
        <w:sz w:val="22"/>
        <w:szCs w:val="22"/>
      </w:rPr>
      <w:t>Postępowanie nr 16/ZZ/AZLZ/2018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6617"/>
    <w:rsid w:val="00023B14"/>
    <w:rsid w:val="00032174"/>
    <w:rsid w:val="000327D3"/>
    <w:rsid w:val="00034A2D"/>
    <w:rsid w:val="0005143B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0081"/>
    <w:rsid w:val="00211FC7"/>
    <w:rsid w:val="00221011"/>
    <w:rsid w:val="00282693"/>
    <w:rsid w:val="00292636"/>
    <w:rsid w:val="002B10A1"/>
    <w:rsid w:val="002C4839"/>
    <w:rsid w:val="002C5F0F"/>
    <w:rsid w:val="002D04A7"/>
    <w:rsid w:val="002D7160"/>
    <w:rsid w:val="002F1701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5036B"/>
    <w:rsid w:val="003527EB"/>
    <w:rsid w:val="00365BE6"/>
    <w:rsid w:val="00370C33"/>
    <w:rsid w:val="00381FDD"/>
    <w:rsid w:val="003A3513"/>
    <w:rsid w:val="003F3B42"/>
    <w:rsid w:val="003F489D"/>
    <w:rsid w:val="003F58CD"/>
    <w:rsid w:val="003F7675"/>
    <w:rsid w:val="00403595"/>
    <w:rsid w:val="00430205"/>
    <w:rsid w:val="00433370"/>
    <w:rsid w:val="0045634B"/>
    <w:rsid w:val="0047555D"/>
    <w:rsid w:val="00486B0A"/>
    <w:rsid w:val="004926F3"/>
    <w:rsid w:val="004940A7"/>
    <w:rsid w:val="004952C2"/>
    <w:rsid w:val="004A27EF"/>
    <w:rsid w:val="004A4A62"/>
    <w:rsid w:val="004A5D83"/>
    <w:rsid w:val="004C3892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C6784"/>
    <w:rsid w:val="005D3C1A"/>
    <w:rsid w:val="005D4E40"/>
    <w:rsid w:val="005F45FB"/>
    <w:rsid w:val="006022A3"/>
    <w:rsid w:val="006049F5"/>
    <w:rsid w:val="006155A7"/>
    <w:rsid w:val="0061700F"/>
    <w:rsid w:val="006311FC"/>
    <w:rsid w:val="00635DCD"/>
    <w:rsid w:val="00646B14"/>
    <w:rsid w:val="00660C8F"/>
    <w:rsid w:val="00667E9D"/>
    <w:rsid w:val="00671181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B3A24"/>
    <w:rsid w:val="007B7D08"/>
    <w:rsid w:val="007C7A2F"/>
    <w:rsid w:val="007F0219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8F1866"/>
    <w:rsid w:val="00905A7B"/>
    <w:rsid w:val="0092395B"/>
    <w:rsid w:val="00931E9D"/>
    <w:rsid w:val="00932212"/>
    <w:rsid w:val="00932E92"/>
    <w:rsid w:val="00934B59"/>
    <w:rsid w:val="009366BE"/>
    <w:rsid w:val="00942960"/>
    <w:rsid w:val="00957D7C"/>
    <w:rsid w:val="00976284"/>
    <w:rsid w:val="00987767"/>
    <w:rsid w:val="00993544"/>
    <w:rsid w:val="0099561A"/>
    <w:rsid w:val="009B18D6"/>
    <w:rsid w:val="009B196F"/>
    <w:rsid w:val="009C307C"/>
    <w:rsid w:val="009C7DE3"/>
    <w:rsid w:val="009D6019"/>
    <w:rsid w:val="009E143C"/>
    <w:rsid w:val="009F3E40"/>
    <w:rsid w:val="00A0057D"/>
    <w:rsid w:val="00A043FE"/>
    <w:rsid w:val="00A04CAC"/>
    <w:rsid w:val="00A14462"/>
    <w:rsid w:val="00A31428"/>
    <w:rsid w:val="00A502E0"/>
    <w:rsid w:val="00A53C3B"/>
    <w:rsid w:val="00A56BD2"/>
    <w:rsid w:val="00A622E4"/>
    <w:rsid w:val="00A70D9B"/>
    <w:rsid w:val="00A7337E"/>
    <w:rsid w:val="00A851A5"/>
    <w:rsid w:val="00A87214"/>
    <w:rsid w:val="00A91050"/>
    <w:rsid w:val="00AA0485"/>
    <w:rsid w:val="00AB48E4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A58E1"/>
    <w:rsid w:val="00BB2A53"/>
    <w:rsid w:val="00BC2F10"/>
    <w:rsid w:val="00BC5697"/>
    <w:rsid w:val="00BD793A"/>
    <w:rsid w:val="00BE562D"/>
    <w:rsid w:val="00BF0FF6"/>
    <w:rsid w:val="00C02AD6"/>
    <w:rsid w:val="00C15CDD"/>
    <w:rsid w:val="00C8683A"/>
    <w:rsid w:val="00CA4F9B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A7356"/>
    <w:rsid w:val="00DC6BFE"/>
    <w:rsid w:val="00DD4E75"/>
    <w:rsid w:val="00DE4743"/>
    <w:rsid w:val="00E02F8A"/>
    <w:rsid w:val="00E31494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97DC4"/>
    <w:rsid w:val="00EA146E"/>
    <w:rsid w:val="00EA4E36"/>
    <w:rsid w:val="00EA64FF"/>
    <w:rsid w:val="00EB5508"/>
    <w:rsid w:val="00EC2079"/>
    <w:rsid w:val="00ED7D8E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42</cp:revision>
  <cp:lastPrinted>2017-04-14T11:50:00Z</cp:lastPrinted>
  <dcterms:created xsi:type="dcterms:W3CDTF">2016-11-14T08:22:00Z</dcterms:created>
  <dcterms:modified xsi:type="dcterms:W3CDTF">2018-04-24T13:23:00Z</dcterms:modified>
</cp:coreProperties>
</file>