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2569A6">
        <w:rPr>
          <w:rFonts w:ascii="Tahoma" w:hAnsi="Tahoma" w:cs="Tahoma"/>
          <w:sz w:val="20"/>
          <w:szCs w:val="20"/>
        </w:rPr>
        <w:t>1</w:t>
      </w:r>
      <w:r w:rsidR="006674EF">
        <w:rPr>
          <w:rFonts w:ascii="Tahoma" w:hAnsi="Tahoma" w:cs="Tahoma"/>
          <w:sz w:val="20"/>
          <w:szCs w:val="20"/>
        </w:rPr>
        <w:t>3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8122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>dostaw</w:t>
      </w:r>
      <w:r w:rsidR="005A0712">
        <w:rPr>
          <w:rFonts w:ascii="Tahoma" w:hAnsi="Tahoma" w:cs="Tahoma"/>
          <w:b/>
          <w:sz w:val="20"/>
        </w:rPr>
        <w:t>ę</w:t>
      </w:r>
      <w:r w:rsidR="00D744AE">
        <w:rPr>
          <w:rFonts w:ascii="Tahoma" w:hAnsi="Tahoma" w:cs="Tahoma"/>
          <w:b/>
          <w:sz w:val="20"/>
        </w:rPr>
        <w:t xml:space="preserve"> </w:t>
      </w:r>
      <w:r w:rsidR="002569A6">
        <w:rPr>
          <w:rFonts w:ascii="Tahoma" w:hAnsi="Tahoma" w:cs="Tahoma"/>
          <w:b/>
          <w:sz w:val="20"/>
        </w:rPr>
        <w:t>wyposażenia tunelu naddźwiękowego N-3</w:t>
      </w:r>
      <w:r w:rsidR="00F029E4">
        <w:rPr>
          <w:rFonts w:ascii="Tahoma" w:hAnsi="Tahoma" w:cs="Tahoma"/>
          <w:b/>
          <w:sz w:val="20"/>
        </w:rPr>
        <w:t>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2569A6">
        <w:rPr>
          <w:rFonts w:ascii="Tahoma" w:hAnsi="Tahoma" w:cs="Tahoma"/>
          <w:color w:val="000000"/>
          <w:sz w:val="20"/>
          <w:szCs w:val="20"/>
          <w:u w:val="single"/>
        </w:rPr>
        <w:t>wyposażenia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2569A6">
        <w:rPr>
          <w:rFonts w:ascii="Tahoma" w:hAnsi="Tahoma" w:cs="Tahoma"/>
          <w:sz w:val="20"/>
          <w:szCs w:val="20"/>
          <w:u w:val="single"/>
        </w:rPr>
        <w:t xml:space="preserve">e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81229C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2569A6">
        <w:rPr>
          <w:rFonts w:ascii="Tahoma" w:hAnsi="Tahoma" w:cs="Tahoma"/>
          <w:sz w:val="20"/>
          <w:szCs w:val="20"/>
          <w:u w:val="single"/>
        </w:rPr>
        <w:t>o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2569A6" w:rsidRPr="002569A6" w:rsidRDefault="002569A6" w:rsidP="002569A6">
      <w:pPr>
        <w:spacing w:after="0"/>
        <w:jc w:val="both"/>
        <w:rPr>
          <w:rFonts w:ascii="Tahoma" w:hAnsi="Tahoma" w:cs="Tahoma"/>
          <w:sz w:val="20"/>
        </w:rPr>
      </w:pPr>
      <w:r w:rsidRPr="002569A6">
        <w:rPr>
          <w:rFonts w:ascii="Tahoma" w:hAnsi="Tahoma" w:cs="Tahoma"/>
          <w:sz w:val="20"/>
        </w:rPr>
        <w:t>Dostawa wyposażenia tunelu naddźwiękowego N-3.</w:t>
      </w:r>
    </w:p>
    <w:p w:rsidR="006657F9" w:rsidRDefault="006657F9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C2F8A" w:rsidRDefault="002569A6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</w:t>
      </w:r>
      <w:r w:rsidR="0008146E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</w:t>
      </w:r>
      <w:r w:rsidR="000814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0814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 S.C.</w:t>
      </w:r>
    </w:p>
    <w:p w:rsidR="002569A6" w:rsidRDefault="002569A6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Przodowników Pracy 4/11</w:t>
      </w:r>
    </w:p>
    <w:p w:rsidR="002569A6" w:rsidRDefault="002569A6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 – 843 Bydgoszcz</w:t>
      </w:r>
    </w:p>
    <w:p w:rsidR="00064FF1" w:rsidRPr="003C2F8A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2569A6">
        <w:rPr>
          <w:rFonts w:ascii="Tahoma" w:hAnsi="Tahoma" w:cs="Tahoma"/>
          <w:color w:val="000000" w:themeColor="text1"/>
          <w:sz w:val="20"/>
          <w:szCs w:val="20"/>
        </w:rPr>
        <w:t>6</w:t>
      </w:r>
      <w:r w:rsidR="006C4FAE">
        <w:rPr>
          <w:rFonts w:ascii="Tahoma" w:hAnsi="Tahoma" w:cs="Tahoma"/>
          <w:color w:val="000000" w:themeColor="text1"/>
          <w:sz w:val="20"/>
          <w:szCs w:val="20"/>
        </w:rPr>
        <w:t xml:space="preserve"> tygodn</w:t>
      </w:r>
      <w:r w:rsidR="00936608">
        <w:rPr>
          <w:rFonts w:ascii="Tahoma" w:hAnsi="Tahoma" w:cs="Tahoma"/>
          <w:color w:val="000000" w:themeColor="text1"/>
          <w:sz w:val="20"/>
          <w:szCs w:val="20"/>
        </w:rPr>
        <w:t>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569A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6674E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bookmarkStart w:id="0" w:name="_GoBack"/>
      <w:bookmarkEnd w:id="0"/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9366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569A6" w:rsidRDefault="002569A6" w:rsidP="002569A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</w:t>
      </w:r>
      <w:r w:rsidR="0008146E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</w:t>
      </w:r>
      <w:r w:rsidR="000814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0814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 S.C.</w:t>
      </w:r>
    </w:p>
    <w:p w:rsidR="002569A6" w:rsidRDefault="002569A6" w:rsidP="002569A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Przodowników Pracy 4/11</w:t>
      </w:r>
    </w:p>
    <w:p w:rsidR="002569A6" w:rsidRDefault="002569A6" w:rsidP="002569A6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 – 843 Bydgoszcz</w:t>
      </w:r>
    </w:p>
    <w:p w:rsid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2569A6">
        <w:rPr>
          <w:rFonts w:ascii="Tahoma" w:hAnsi="Tahoma" w:cs="Tahoma"/>
          <w:sz w:val="20"/>
          <w:szCs w:val="20"/>
        </w:rPr>
        <w:t>Robertem Plackiem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08146E">
        <w:rPr>
          <w:rFonts w:ascii="Tahoma" w:hAnsi="Tahoma" w:cs="Tahoma"/>
          <w:sz w:val="20"/>
          <w:szCs w:val="20"/>
        </w:rPr>
        <w:t>r</w:t>
      </w:r>
      <w:r w:rsidR="002569A6">
        <w:rPr>
          <w:rFonts w:ascii="Tahoma" w:hAnsi="Tahoma" w:cs="Tahoma"/>
          <w:sz w:val="20"/>
          <w:szCs w:val="20"/>
        </w:rPr>
        <w:t>obert.placek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936608">
        <w:rPr>
          <w:rFonts w:ascii="Tahoma" w:hAnsi="Tahoma" w:cs="Tahoma"/>
          <w:sz w:val="20"/>
          <w:szCs w:val="20"/>
        </w:rPr>
        <w:t xml:space="preserve"> </w:t>
      </w:r>
      <w:r w:rsidR="002569A6">
        <w:rPr>
          <w:rFonts w:ascii="Tahoma" w:hAnsi="Tahoma" w:cs="Tahoma"/>
          <w:sz w:val="20"/>
          <w:szCs w:val="20"/>
        </w:rPr>
        <w:t>360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98" w:rsidRDefault="00B85298" w:rsidP="007455D5">
      <w:pPr>
        <w:spacing w:after="0" w:line="240" w:lineRule="auto"/>
      </w:pPr>
      <w:r>
        <w:separator/>
      </w:r>
    </w:p>
  </w:endnote>
  <w:endnote w:type="continuationSeparator" w:id="0">
    <w:p w:rsidR="00B85298" w:rsidRDefault="00B8529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8874F0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674EF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98" w:rsidRDefault="00B85298" w:rsidP="007455D5">
      <w:pPr>
        <w:spacing w:after="0" w:line="240" w:lineRule="auto"/>
      </w:pPr>
      <w:r>
        <w:separator/>
      </w:r>
    </w:p>
  </w:footnote>
  <w:footnote w:type="continuationSeparator" w:id="0">
    <w:p w:rsidR="00B85298" w:rsidRDefault="00B8529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1229C">
      <w:rPr>
        <w:rFonts w:ascii="Tahoma" w:hAnsi="Tahoma" w:cs="Tahoma"/>
        <w:sz w:val="18"/>
        <w:szCs w:val="18"/>
      </w:rPr>
      <w:t>2</w:t>
    </w:r>
    <w:r w:rsidR="002569A6">
      <w:rPr>
        <w:rFonts w:ascii="Tahoma" w:hAnsi="Tahoma" w:cs="Tahoma"/>
        <w:sz w:val="18"/>
        <w:szCs w:val="18"/>
      </w:rPr>
      <w:t>4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146E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569A6"/>
    <w:rsid w:val="00257144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C2F8A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0142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5521F"/>
    <w:rsid w:val="005909B0"/>
    <w:rsid w:val="005A0712"/>
    <w:rsid w:val="005C607E"/>
    <w:rsid w:val="005E6F0A"/>
    <w:rsid w:val="005F7CDE"/>
    <w:rsid w:val="00610106"/>
    <w:rsid w:val="00616164"/>
    <w:rsid w:val="00633971"/>
    <w:rsid w:val="00647A98"/>
    <w:rsid w:val="00660009"/>
    <w:rsid w:val="00664350"/>
    <w:rsid w:val="006657F9"/>
    <w:rsid w:val="006674EF"/>
    <w:rsid w:val="00674419"/>
    <w:rsid w:val="00675428"/>
    <w:rsid w:val="006A333C"/>
    <w:rsid w:val="006C086E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1229C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85298"/>
    <w:rsid w:val="00B900EF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03F105C1-120C-490B-A030-68FAD9BF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915B-8061-4F33-B810-F25AD514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6</cp:revision>
  <cp:lastPrinted>2018-04-09T11:27:00Z</cp:lastPrinted>
  <dcterms:created xsi:type="dcterms:W3CDTF">2018-04-12T07:27:00Z</dcterms:created>
  <dcterms:modified xsi:type="dcterms:W3CDTF">2018-04-13T10:14:00Z</dcterms:modified>
</cp:coreProperties>
</file>